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12" w:rsidRDefault="00696060" w:rsidP="008B19A6">
      <w:pPr>
        <w:jc w:val="center"/>
        <w:rPr>
          <w:rFonts w:ascii="Comic Sans MS" w:hAnsi="Comic Sans MS"/>
          <w:sz w:val="36"/>
        </w:rPr>
      </w:pPr>
      <w:bookmarkStart w:id="0" w:name="_GoBack"/>
      <w:bookmarkEnd w:id="0"/>
      <w:r>
        <w:rPr>
          <w:noProof/>
          <w:sz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0</wp:posOffset>
            </wp:positionV>
            <wp:extent cx="6210495" cy="4657871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ch 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495" cy="46578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81212" w:rsidRPr="005D08E4">
        <w:rPr>
          <w:rFonts w:ascii="Comic Sans MS" w:hAnsi="Comic Sans MS"/>
          <w:b/>
          <w:sz w:val="44"/>
          <w:u w:val="single"/>
        </w:rPr>
        <w:t>Bonsall’s</w:t>
      </w:r>
      <w:proofErr w:type="spellEnd"/>
      <w:r w:rsidR="00481212" w:rsidRPr="005D08E4">
        <w:rPr>
          <w:rFonts w:ascii="Comic Sans MS" w:hAnsi="Comic Sans MS"/>
          <w:b/>
          <w:sz w:val="44"/>
          <w:u w:val="single"/>
        </w:rPr>
        <w:t xml:space="preserve"> Beach Books</w:t>
      </w:r>
      <w:r w:rsidR="00481212" w:rsidRPr="005D08E4">
        <w:rPr>
          <w:rFonts w:ascii="Comic Sans MS" w:hAnsi="Comic Sans MS"/>
          <w:sz w:val="44"/>
        </w:rPr>
        <w:t xml:space="preserve"> </w:t>
      </w:r>
    </w:p>
    <w:p w:rsidR="00481212" w:rsidRDefault="004C7BF2" w:rsidP="00481212">
      <w:pPr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8FA7CB" wp14:editId="5A24E831">
                <wp:simplePos x="0" y="0"/>
                <wp:positionH relativeFrom="column">
                  <wp:posOffset>1419225</wp:posOffset>
                </wp:positionH>
                <wp:positionV relativeFrom="paragraph">
                  <wp:posOffset>180975</wp:posOffset>
                </wp:positionV>
                <wp:extent cx="3981450" cy="1390650"/>
                <wp:effectExtent l="0" t="0" r="19050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1450" cy="13906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B5B2E" w:rsidRPr="00736310" w:rsidRDefault="002B5B2E" w:rsidP="00696060">
                            <w:pPr>
                              <w:spacing w:line="240" w:lineRule="auto"/>
                              <w:rPr>
                                <w:rFonts w:cstheme="minorHAnsi"/>
                                <w:b/>
                                <w:i/>
                              </w:rPr>
                            </w:pPr>
                            <w:r w:rsidRPr="00736310">
                              <w:rPr>
                                <w:rFonts w:cstheme="minorHAnsi"/>
                                <w:b/>
                                <w:i/>
                              </w:rPr>
                              <w:t xml:space="preserve">Some of my favorites for all </w:t>
                            </w:r>
                            <w:r w:rsidR="00BF1073">
                              <w:rPr>
                                <w:rFonts w:cstheme="minorHAnsi"/>
                                <w:b/>
                                <w:i/>
                              </w:rPr>
                              <w:t>middle readers</w:t>
                            </w:r>
                            <w:r w:rsidRPr="00736310">
                              <w:rPr>
                                <w:rFonts w:cstheme="minorHAnsi"/>
                                <w:b/>
                                <w:i/>
                              </w:rPr>
                              <w:t>:</w:t>
                            </w:r>
                          </w:p>
                          <w:p w:rsidR="002B5B2E" w:rsidRPr="00BF1073" w:rsidRDefault="002B5B2E" w:rsidP="00696060">
                            <w:pPr>
                              <w:spacing w:line="240" w:lineRule="auto"/>
                              <w:rPr>
                                <w:rFonts w:cstheme="minorHAnsi"/>
                                <w:sz w:val="16"/>
                              </w:rPr>
                            </w:pP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Kensuke’s </w:t>
                            </w:r>
                            <w:proofErr w:type="gramStart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Kingdom                                      </w:t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Eleven                                                             Diamond Willow                                        </w:t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>Skellig</w:t>
                            </w:r>
                            <w:proofErr w:type="spellEnd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                                                              Pictures of Hollis Woods                          </w:t>
                            </w:r>
                            <w:r w:rsidRPr="00736310">
                              <w:rPr>
                                <w:rFonts w:cstheme="minorHAnsi"/>
                                <w:sz w:val="24"/>
                              </w:rPr>
                              <w:t xml:space="preserve">    </w:t>
                            </w:r>
                            <w:r w:rsidR="00736310">
                              <w:rPr>
                                <w:rFonts w:cstheme="minorHAnsi"/>
                                <w:sz w:val="24"/>
                              </w:rPr>
                              <w:tab/>
                            </w:r>
                            <w:r w:rsidR="00736310">
                              <w:rPr>
                                <w:rFonts w:cstheme="minorHAnsi"/>
                                <w:sz w:val="24"/>
                              </w:rPr>
                              <w:tab/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The </w:t>
                            </w:r>
                            <w:proofErr w:type="spellStart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>Ropemaker</w:t>
                            </w:r>
                            <w:proofErr w:type="spellEnd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                                       </w:t>
                            </w:r>
                            <w:r w:rsidRPr="00736310">
                              <w:rPr>
                                <w:rFonts w:cstheme="minorHAnsi"/>
                                <w:sz w:val="24"/>
                              </w:rPr>
                              <w:t xml:space="preserve">         </w:t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                                   </w:t>
                            </w:r>
                            <w:r w:rsidR="00BF1073">
                              <w:rPr>
                                <w:rFonts w:cstheme="minorHAnsi"/>
                                <w:sz w:val="16"/>
                              </w:rPr>
                              <w:t>The</w:t>
                            </w:r>
                            <w:proofErr w:type="gramEnd"/>
                            <w:r w:rsidR="00BF1073">
                              <w:rPr>
                                <w:rFonts w:cstheme="minorHAnsi"/>
                                <w:sz w:val="16"/>
                              </w:rPr>
                              <w:t xml:space="preserve"> Tale of Ella and Cinder</w:t>
                            </w:r>
                            <w:r w:rsidR="00BF1073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>Every Soul A Star</w:t>
                            </w:r>
                          </w:p>
                          <w:p w:rsidR="002B5B2E" w:rsidRPr="002B5B2E" w:rsidRDefault="002B5B2E" w:rsidP="00696060">
                            <w:pPr>
                              <w:spacing w:line="240" w:lineRule="auto"/>
                              <w:rPr>
                                <w:rFonts w:ascii="Abadi MT Condensed Light" w:hAnsi="Abadi MT Condensed Light"/>
                                <w:i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left:0;text-align:left;margin-left:111.75pt;margin-top:14.25pt;width:313.5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">
                <v:textbox>
                  <w:txbxContent>
                    <w:p w:rsidR="002B5B2E" w:rsidRPr="00736310" w:rsidRDefault="002B5B2E" w:rsidP="00696060">
                      <w:pPr>
                        <w:spacing w:line="240" w:lineRule="auto"/>
                        <w:rPr>
                          <w:rFonts w:cstheme="minorHAnsi"/>
                          <w:b/>
                          <w:i/>
                        </w:rPr>
                      </w:pPr>
                      <w:r w:rsidRPr="00736310">
                        <w:rPr>
                          <w:rFonts w:cstheme="minorHAnsi"/>
                          <w:b/>
                          <w:i/>
                        </w:rPr>
                        <w:t xml:space="preserve">Some of my favorites for all </w:t>
                      </w:r>
                      <w:r w:rsidR="00BF1073">
                        <w:rPr>
                          <w:rFonts w:cstheme="minorHAnsi"/>
                          <w:b/>
                          <w:i/>
                        </w:rPr>
                        <w:t>middle readers</w:t>
                      </w:r>
                      <w:r w:rsidRPr="00736310">
                        <w:rPr>
                          <w:rFonts w:cstheme="minorHAnsi"/>
                          <w:b/>
                          <w:i/>
                        </w:rPr>
                        <w:t>:</w:t>
                      </w:r>
                    </w:p>
                    <w:p w:rsidR="002B5B2E" w:rsidRPr="00BF1073" w:rsidRDefault="002B5B2E" w:rsidP="00696060">
                      <w:pPr>
                        <w:spacing w:line="240" w:lineRule="auto"/>
                        <w:rPr>
                          <w:rFonts w:cstheme="minorHAnsi"/>
                          <w:sz w:val="16"/>
                        </w:rPr>
                      </w:pPr>
                      <w:r w:rsidRPr="00736310">
                        <w:rPr>
                          <w:rFonts w:cstheme="minorHAnsi"/>
                          <w:sz w:val="16"/>
                        </w:rPr>
                        <w:t xml:space="preserve">Kensuke’s </w:t>
                      </w:r>
                      <w:proofErr w:type="gramStart"/>
                      <w:r w:rsidRPr="00736310">
                        <w:rPr>
                          <w:rFonts w:cstheme="minorHAnsi"/>
                          <w:sz w:val="16"/>
                        </w:rPr>
                        <w:t xml:space="preserve">Kingdom                                      </w:t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Pr="00736310">
                        <w:rPr>
                          <w:rFonts w:cstheme="minorHAnsi"/>
                          <w:sz w:val="16"/>
                        </w:rPr>
                        <w:t xml:space="preserve">Eleven                                                             Diamond Willow                                        </w:t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Pr="00736310">
                        <w:rPr>
                          <w:rFonts w:cstheme="minorHAnsi"/>
                          <w:sz w:val="16"/>
                        </w:rPr>
                        <w:t xml:space="preserve"> </w:t>
                      </w:r>
                      <w:proofErr w:type="spellStart"/>
                      <w:r w:rsidRPr="00736310">
                        <w:rPr>
                          <w:rFonts w:cstheme="minorHAnsi"/>
                          <w:sz w:val="16"/>
                        </w:rPr>
                        <w:t>Skellig</w:t>
                      </w:r>
                      <w:proofErr w:type="spellEnd"/>
                      <w:r w:rsidRPr="00736310">
                        <w:rPr>
                          <w:rFonts w:cstheme="minorHAnsi"/>
                          <w:sz w:val="16"/>
                        </w:rPr>
                        <w:t xml:space="preserve">                                                              Pictures of Hollis Woods                          </w:t>
                      </w:r>
                      <w:r w:rsidRPr="00736310">
                        <w:rPr>
                          <w:rFonts w:cstheme="minorHAnsi"/>
                          <w:sz w:val="24"/>
                        </w:rPr>
                        <w:t xml:space="preserve">    </w:t>
                      </w:r>
                      <w:r w:rsidR="00736310">
                        <w:rPr>
                          <w:rFonts w:cstheme="minorHAnsi"/>
                          <w:sz w:val="24"/>
                        </w:rPr>
                        <w:tab/>
                      </w:r>
                      <w:r w:rsidR="00736310">
                        <w:rPr>
                          <w:rFonts w:cstheme="minorHAnsi"/>
                          <w:sz w:val="24"/>
                        </w:rPr>
                        <w:tab/>
                      </w:r>
                      <w:r w:rsidRPr="00736310">
                        <w:rPr>
                          <w:rFonts w:cstheme="minorHAnsi"/>
                          <w:sz w:val="16"/>
                        </w:rPr>
                        <w:t xml:space="preserve">The </w:t>
                      </w:r>
                      <w:proofErr w:type="spellStart"/>
                      <w:r w:rsidRPr="00736310">
                        <w:rPr>
                          <w:rFonts w:cstheme="minorHAnsi"/>
                          <w:sz w:val="16"/>
                        </w:rPr>
                        <w:t>Ropemaker</w:t>
                      </w:r>
                      <w:proofErr w:type="spellEnd"/>
                      <w:r w:rsidRPr="00736310">
                        <w:rPr>
                          <w:rFonts w:cstheme="minorHAnsi"/>
                          <w:sz w:val="16"/>
                        </w:rPr>
                        <w:t xml:space="preserve">                                       </w:t>
                      </w:r>
                      <w:r w:rsidRPr="00736310">
                        <w:rPr>
                          <w:rFonts w:cstheme="minorHAnsi"/>
                          <w:sz w:val="24"/>
                        </w:rPr>
                        <w:t xml:space="preserve">         </w:t>
                      </w:r>
                      <w:r w:rsidRPr="00736310">
                        <w:rPr>
                          <w:rFonts w:cstheme="minorHAnsi"/>
                          <w:sz w:val="16"/>
                        </w:rPr>
                        <w:t xml:space="preserve">                                   </w:t>
                      </w:r>
                      <w:r w:rsidR="00BF1073">
                        <w:rPr>
                          <w:rFonts w:cstheme="minorHAnsi"/>
                          <w:sz w:val="16"/>
                        </w:rPr>
                        <w:t>The</w:t>
                      </w:r>
                      <w:proofErr w:type="gramEnd"/>
                      <w:r w:rsidR="00BF1073">
                        <w:rPr>
                          <w:rFonts w:cstheme="minorHAnsi"/>
                          <w:sz w:val="16"/>
                        </w:rPr>
                        <w:t xml:space="preserve"> Tale of Ella and Cinder</w:t>
                      </w:r>
                      <w:r w:rsidR="00BF1073">
                        <w:rPr>
                          <w:rFonts w:cstheme="minorHAnsi"/>
                          <w:sz w:val="16"/>
                        </w:rPr>
                        <w:tab/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Pr="00736310">
                        <w:rPr>
                          <w:rFonts w:cstheme="minorHAnsi"/>
                          <w:sz w:val="16"/>
                        </w:rPr>
                        <w:t>Every Soul A Star</w:t>
                      </w:r>
                    </w:p>
                    <w:p w:rsidR="002B5B2E" w:rsidRPr="002B5B2E" w:rsidRDefault="002B5B2E" w:rsidP="00696060">
                      <w:pPr>
                        <w:spacing w:line="240" w:lineRule="auto"/>
                        <w:rPr>
                          <w:rFonts w:ascii="Abadi MT Condensed Light" w:hAnsi="Abadi MT Condensed Light"/>
                          <w:i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1212">
        <w:rPr>
          <w:rFonts w:ascii="Comic Sans MS" w:hAnsi="Comic Sans MS"/>
          <w:sz w:val="24"/>
        </w:rPr>
        <w:t>Recommended</w:t>
      </w:r>
      <w:r w:rsidR="00BF1073">
        <w:rPr>
          <w:rFonts w:ascii="Comic Sans MS" w:hAnsi="Comic Sans MS"/>
          <w:sz w:val="24"/>
        </w:rPr>
        <w:t xml:space="preserve"> </w:t>
      </w:r>
      <w:r w:rsidR="00481212" w:rsidRPr="00B976EA">
        <w:rPr>
          <w:rFonts w:ascii="Comic Sans MS" w:hAnsi="Comic Sans MS"/>
          <w:sz w:val="24"/>
        </w:rPr>
        <w:t>for Middle School</w:t>
      </w:r>
      <w:r w:rsidR="00481212">
        <w:rPr>
          <w:rFonts w:ascii="Comic Sans MS" w:hAnsi="Comic Sans MS"/>
          <w:sz w:val="24"/>
        </w:rPr>
        <w:t xml:space="preserve"> Students</w:t>
      </w:r>
    </w:p>
    <w:p w:rsidR="000918BE" w:rsidRDefault="000918BE" w:rsidP="00481212">
      <w:pPr>
        <w:tabs>
          <w:tab w:val="left" w:pos="7020"/>
        </w:tabs>
        <w:jc w:val="center"/>
        <w:rPr>
          <w:sz w:val="32"/>
          <w:u w:val="single"/>
        </w:rPr>
      </w:pPr>
    </w:p>
    <w:p w:rsidR="00424A72" w:rsidRDefault="00424A72" w:rsidP="00481212">
      <w:pPr>
        <w:tabs>
          <w:tab w:val="left" w:pos="7020"/>
        </w:tabs>
        <w:jc w:val="center"/>
        <w:rPr>
          <w:sz w:val="32"/>
          <w:u w:val="single"/>
        </w:rPr>
      </w:pPr>
    </w:p>
    <w:p w:rsidR="00424A72" w:rsidRDefault="00424A72" w:rsidP="00481212">
      <w:pPr>
        <w:tabs>
          <w:tab w:val="left" w:pos="7020"/>
        </w:tabs>
        <w:jc w:val="center"/>
        <w:rPr>
          <w:sz w:val="32"/>
          <w:u w:val="single"/>
        </w:rPr>
      </w:pPr>
    </w:p>
    <w:p w:rsidR="001218DF" w:rsidRDefault="003F2EC5" w:rsidP="00B821C4">
      <w:pPr>
        <w:tabs>
          <w:tab w:val="left" w:pos="7020"/>
        </w:tabs>
        <w:spacing w:after="0" w:line="240" w:lineRule="auto"/>
        <w:jc w:val="center"/>
        <w:rPr>
          <w:sz w:val="32"/>
          <w:u w:val="single"/>
        </w:rPr>
      </w:pPr>
      <w:r w:rsidRPr="00734334">
        <w:rPr>
          <w:sz w:val="32"/>
          <w:u w:val="single"/>
        </w:rPr>
        <w:t>5</w:t>
      </w:r>
      <w:r w:rsidRPr="00734334">
        <w:rPr>
          <w:sz w:val="32"/>
          <w:u w:val="single"/>
          <w:vertAlign w:val="superscript"/>
        </w:rPr>
        <w:t>th</w:t>
      </w:r>
      <w:r w:rsidRPr="00734334">
        <w:rPr>
          <w:sz w:val="32"/>
          <w:u w:val="single"/>
        </w:rPr>
        <w:t xml:space="preserve"> Grade</w:t>
      </w:r>
    </w:p>
    <w:p w:rsidR="00696060" w:rsidRDefault="00696060" w:rsidP="00B821C4">
      <w:pPr>
        <w:tabs>
          <w:tab w:val="left" w:pos="7020"/>
        </w:tabs>
        <w:spacing w:after="0" w:line="240" w:lineRule="auto"/>
        <w:jc w:val="center"/>
        <w:rPr>
          <w:sz w:val="32"/>
          <w:u w:val="single"/>
        </w:rPr>
      </w:pPr>
    </w:p>
    <w:p w:rsidR="003F2EC5" w:rsidRPr="00B821C4" w:rsidRDefault="00696060" w:rsidP="00B821C4">
      <w:pPr>
        <w:tabs>
          <w:tab w:val="left" w:pos="7020"/>
        </w:tabs>
        <w:spacing w:after="0" w:line="240" w:lineRule="auto"/>
        <w:jc w:val="center"/>
        <w:rPr>
          <w:sz w:val="20"/>
        </w:rPr>
      </w:pPr>
      <w:r>
        <w:rPr>
          <w:rFonts w:ascii="Comic Sans MS" w:hAnsi="Comic Sans MS"/>
          <w:noProof/>
          <w:sz w:val="44"/>
        </w:rPr>
        <w:drawing>
          <wp:anchor distT="0" distB="0" distL="114300" distR="114300" simplePos="0" relativeHeight="251662336" behindDoc="0" locked="0" layoutInCell="1" allowOverlap="1" wp14:anchorId="0EB31C45" wp14:editId="08502FCD">
            <wp:simplePos x="0" y="0"/>
            <wp:positionH relativeFrom="column">
              <wp:posOffset>5453380</wp:posOffset>
            </wp:positionH>
            <wp:positionV relativeFrom="paragraph">
              <wp:posOffset>1095375</wp:posOffset>
            </wp:positionV>
            <wp:extent cx="891540" cy="797560"/>
            <wp:effectExtent l="133350" t="0" r="22860" b="2540"/>
            <wp:wrapNone/>
            <wp:docPr id="3" name="Picture 2" descr="C:\Documents and Settings\cbonsall\Local Settings\Temporary Internet Files\Content.IE5\NO10DK13\MC9000215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bonsall\Local Settings\Temporary Internet Files\Content.IE5\NO10DK13\MC90002157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78422">
                      <a:off x="0" y="0"/>
                      <a:ext cx="89154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262F">
        <w:rPr>
          <w:noProof/>
          <w:sz w:val="36"/>
        </w:rPr>
        <w:drawing>
          <wp:anchor distT="0" distB="0" distL="114300" distR="114300" simplePos="0" relativeHeight="251663360" behindDoc="0" locked="0" layoutInCell="1" allowOverlap="1" wp14:anchorId="0AD0E14A" wp14:editId="0A5F8D0F">
            <wp:simplePos x="0" y="0"/>
            <wp:positionH relativeFrom="column">
              <wp:posOffset>290195</wp:posOffset>
            </wp:positionH>
            <wp:positionV relativeFrom="paragraph">
              <wp:posOffset>1417320</wp:posOffset>
            </wp:positionV>
            <wp:extent cx="872490" cy="429260"/>
            <wp:effectExtent l="38100" t="133350" r="0" b="142240"/>
            <wp:wrapNone/>
            <wp:docPr id="2" name="Picture 1" descr="\\172.16.1.7\cbonsall$\My Pictures\Microsoft Clip Organizer\j035210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1.7\cbonsall$\My Pictures\Microsoft Clip Organizer\j0352100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62579">
                      <a:off x="0" y="0"/>
                      <a:ext cx="87249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EC5" w:rsidRPr="00B821C4">
        <w:rPr>
          <w:noProof/>
          <w:sz w:val="20"/>
        </w:rPr>
        <w:drawing>
          <wp:inline distT="0" distB="0" distL="0" distR="0" wp14:anchorId="72400775" wp14:editId="1D6B1A74">
            <wp:extent cx="862501" cy="1232145"/>
            <wp:effectExtent l="152400" t="76200" r="128099" b="63255"/>
            <wp:docPr id="5" name="Picture 3" descr="invention of hugo cabr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ention of hugo cabret.jpg"/>
                    <pic:cNvPicPr/>
                  </pic:nvPicPr>
                  <pic:blipFill>
                    <a:blip r:embed="rId10" cstate="print">
                      <a:grayscl/>
                    </a:blip>
                    <a:stretch>
                      <a:fillRect/>
                    </a:stretch>
                  </pic:blipFill>
                  <pic:spPr>
                    <a:xfrm rot="20836652">
                      <a:off x="0" y="0"/>
                      <a:ext cx="862501" cy="12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18DF" w:rsidRPr="00B821C4">
        <w:rPr>
          <w:sz w:val="20"/>
        </w:rPr>
        <w:t xml:space="preserve">        </w:t>
      </w:r>
      <w:r w:rsidR="003F2EC5" w:rsidRPr="00B821C4">
        <w:rPr>
          <w:noProof/>
          <w:sz w:val="20"/>
        </w:rPr>
        <w:drawing>
          <wp:inline distT="0" distB="0" distL="0" distR="0" wp14:anchorId="30E28CDD" wp14:editId="7E42C104">
            <wp:extent cx="976477" cy="1153319"/>
            <wp:effectExtent l="114300" t="76200" r="90323" b="65881"/>
            <wp:docPr id="10" name="Picture 5" descr="Al Capone Does my Shi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 Capone Does my Shirts.jpg"/>
                    <pic:cNvPicPr/>
                  </pic:nvPicPr>
                  <pic:blipFill>
                    <a:blip r:embed="rId11" cstate="print">
                      <a:grayscl/>
                    </a:blip>
                    <a:stretch>
                      <a:fillRect/>
                    </a:stretch>
                  </pic:blipFill>
                  <pic:spPr>
                    <a:xfrm rot="608234">
                      <a:off x="0" y="0"/>
                      <a:ext cx="976323" cy="1153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18DF" w:rsidRPr="00B821C4">
        <w:rPr>
          <w:sz w:val="20"/>
        </w:rPr>
        <w:t xml:space="preserve">            </w:t>
      </w:r>
      <w:r w:rsidR="001218DF" w:rsidRPr="00B821C4">
        <w:rPr>
          <w:noProof/>
          <w:sz w:val="20"/>
        </w:rPr>
        <w:drawing>
          <wp:inline distT="0" distB="0" distL="0" distR="0" wp14:anchorId="61F3A246" wp14:editId="5AA53FF4">
            <wp:extent cx="853110" cy="1292463"/>
            <wp:effectExtent l="133350" t="76200" r="99390" b="60087"/>
            <wp:docPr id="13" name="Picture 10" descr="Lightning Thi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ning Thief.jpg"/>
                    <pic:cNvPicPr/>
                  </pic:nvPicPr>
                  <pic:blipFill>
                    <a:blip r:embed="rId12" cstate="print">
                      <a:grayscl/>
                    </a:blip>
                    <a:stretch>
                      <a:fillRect/>
                    </a:stretch>
                  </pic:blipFill>
                  <pic:spPr>
                    <a:xfrm rot="20989841">
                      <a:off x="0" y="0"/>
                      <a:ext cx="852829" cy="129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18DF" w:rsidRPr="00B821C4">
        <w:rPr>
          <w:noProof/>
          <w:sz w:val="20"/>
        </w:rPr>
        <w:t xml:space="preserve">     </w:t>
      </w:r>
    </w:p>
    <w:p w:rsidR="00B821C4" w:rsidRDefault="00B821C4" w:rsidP="00B821C4">
      <w:pPr>
        <w:tabs>
          <w:tab w:val="left" w:pos="7020"/>
        </w:tabs>
        <w:spacing w:after="0" w:line="240" w:lineRule="auto"/>
        <w:jc w:val="both"/>
        <w:rPr>
          <w:sz w:val="24"/>
        </w:rPr>
      </w:pPr>
    </w:p>
    <w:p w:rsidR="00696060" w:rsidRDefault="00696060" w:rsidP="00B821C4">
      <w:pPr>
        <w:tabs>
          <w:tab w:val="left" w:pos="7020"/>
        </w:tabs>
        <w:spacing w:line="240" w:lineRule="auto"/>
        <w:jc w:val="both"/>
        <w:rPr>
          <w:sz w:val="24"/>
        </w:rPr>
      </w:pPr>
    </w:p>
    <w:p w:rsidR="00696060" w:rsidRDefault="00696060" w:rsidP="00B821C4">
      <w:pPr>
        <w:tabs>
          <w:tab w:val="left" w:pos="7020"/>
        </w:tabs>
        <w:spacing w:line="240" w:lineRule="auto"/>
        <w:jc w:val="both"/>
        <w:rPr>
          <w:sz w:val="24"/>
        </w:rPr>
      </w:pPr>
    </w:p>
    <w:p w:rsidR="003F2EC5" w:rsidRPr="003F2EC5" w:rsidRDefault="00696060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 w:rsidRPr="00BF107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67B42F" wp14:editId="4E7835BB">
                <wp:simplePos x="0" y="0"/>
                <wp:positionH relativeFrom="column">
                  <wp:posOffset>3962400</wp:posOffset>
                </wp:positionH>
                <wp:positionV relativeFrom="paragraph">
                  <wp:posOffset>132080</wp:posOffset>
                </wp:positionV>
                <wp:extent cx="2374265" cy="24003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1073" w:rsidRDefault="00BF1073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BF1073">
                              <w:rPr>
                                <w:rFonts w:ascii="Comic Sans MS" w:hAnsi="Comic Sans MS"/>
                                <w:b/>
                              </w:rPr>
                              <w:t xml:space="preserve">Do you like to talk about the books you read?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Join our book discussion blog and tell us what you are reading! Click on the Registration Form and we will send you your username and password.</w:t>
                            </w:r>
                          </w:p>
                          <w:p w:rsidR="00BF1073" w:rsidRPr="00BF1073" w:rsidRDefault="004F37FA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hyperlink r:id="rId13" w:history="1">
                              <w:r w:rsidR="00BF1073" w:rsidRPr="00391E09">
                                <w:rPr>
                                  <w:rStyle w:val="Hyperlink"/>
                                  <w:rFonts w:ascii="Comic Sans MS" w:hAnsi="Comic Sans MS"/>
                                  <w:b/>
                                </w:rPr>
                                <w:t>http://blogs.ncs-nj.org/reads-middles/</w:t>
                              </w:r>
                            </w:hyperlink>
                            <w:r w:rsidR="00BF1073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12pt;margin-top:10.4pt;width:186.95pt;height:189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">
                <v:textbox>
                  <w:txbxContent>
                    <w:p w:rsidR="00BF1073" w:rsidRDefault="00BF1073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BF1073">
                        <w:rPr>
                          <w:rFonts w:ascii="Comic Sans MS" w:hAnsi="Comic Sans MS"/>
                          <w:b/>
                        </w:rPr>
                        <w:t xml:space="preserve">Do you like to talk about the books you read? </w:t>
                      </w:r>
                      <w:r>
                        <w:rPr>
                          <w:rFonts w:ascii="Comic Sans MS" w:hAnsi="Comic Sans MS"/>
                          <w:b/>
                        </w:rPr>
                        <w:t>Join our book discussion blog and tell us what you are reading! Click on the Registration Form and we will send you your username and password.</w:t>
                      </w:r>
                    </w:p>
                    <w:p w:rsidR="00BF1073" w:rsidRPr="00BF1073" w:rsidRDefault="00696060">
                      <w:pPr>
                        <w:rPr>
                          <w:rFonts w:ascii="Comic Sans MS" w:hAnsi="Comic Sans MS"/>
                          <w:b/>
                        </w:rPr>
                      </w:pPr>
                      <w:hyperlink r:id="rId14" w:history="1">
                        <w:r w:rsidR="00BF1073" w:rsidRPr="00391E09">
                          <w:rPr>
                            <w:rStyle w:val="Hyperlink"/>
                            <w:rFonts w:ascii="Comic Sans MS" w:hAnsi="Comic Sans MS"/>
                            <w:b/>
                          </w:rPr>
                          <w:t>http://blogs.ncs-nj.org/reads-middles/</w:t>
                        </w:r>
                      </w:hyperlink>
                      <w:r w:rsidR="00BF1073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F2EC5" w:rsidRPr="003F2EC5">
        <w:rPr>
          <w:sz w:val="24"/>
        </w:rPr>
        <w:t xml:space="preserve">Al Capone Does my Shirts by </w:t>
      </w:r>
      <w:proofErr w:type="spellStart"/>
      <w:r w:rsidR="003F2EC5" w:rsidRPr="003F2EC5">
        <w:rPr>
          <w:sz w:val="24"/>
        </w:rPr>
        <w:t>Gennifer</w:t>
      </w:r>
      <w:proofErr w:type="spellEnd"/>
      <w:r w:rsidR="003F2EC5" w:rsidRPr="003F2EC5">
        <w:rPr>
          <w:sz w:val="24"/>
        </w:rPr>
        <w:t xml:space="preserve"> </w:t>
      </w:r>
      <w:proofErr w:type="spellStart"/>
      <w:r w:rsidR="003F2EC5" w:rsidRPr="003F2EC5">
        <w:rPr>
          <w:sz w:val="24"/>
        </w:rPr>
        <w:t>Choldenko</w:t>
      </w:r>
      <w:proofErr w:type="spellEnd"/>
      <w:r w:rsidR="003F2EC5" w:rsidRPr="003F2EC5">
        <w:rPr>
          <w:sz w:val="24"/>
        </w:rPr>
        <w:t xml:space="preserve">                                               </w:t>
      </w:r>
    </w:p>
    <w:p w:rsidR="003F2EC5" w:rsidRPr="003F2EC5" w:rsidRDefault="00F807BB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>
        <w:rPr>
          <w:sz w:val="24"/>
        </w:rPr>
        <w:t>Faith, H</w:t>
      </w:r>
      <w:r w:rsidR="00736310">
        <w:rPr>
          <w:sz w:val="24"/>
        </w:rPr>
        <w:t>ope and Ivy June by Phyllis Reynolds Naylor</w:t>
      </w:r>
    </w:p>
    <w:p w:rsidR="003F2EC5" w:rsidRPr="003F2EC5" w:rsidRDefault="003F2EC5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 w:rsidRPr="003F2EC5">
        <w:rPr>
          <w:sz w:val="24"/>
        </w:rPr>
        <w:t>The Lightning Thief</w:t>
      </w:r>
      <w:r w:rsidR="009222E4">
        <w:rPr>
          <w:sz w:val="24"/>
        </w:rPr>
        <w:t xml:space="preserve"> series</w:t>
      </w:r>
      <w:r w:rsidRPr="003F2EC5">
        <w:rPr>
          <w:sz w:val="24"/>
        </w:rPr>
        <w:t xml:space="preserve"> by Rick Riordan                                                               </w:t>
      </w:r>
    </w:p>
    <w:p w:rsidR="003F2EC5" w:rsidRPr="003F2EC5" w:rsidRDefault="003F2EC5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 w:rsidRPr="003F2EC5">
        <w:rPr>
          <w:sz w:val="24"/>
        </w:rPr>
        <w:t xml:space="preserve">Mysterious Benedict Society by Trenton Lee Stewart                                              </w:t>
      </w:r>
    </w:p>
    <w:p w:rsidR="00B821C4" w:rsidRDefault="003F2EC5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 w:rsidRPr="003F2EC5">
        <w:rPr>
          <w:sz w:val="24"/>
        </w:rPr>
        <w:t xml:space="preserve">Joey </w:t>
      </w:r>
      <w:proofErr w:type="spellStart"/>
      <w:r w:rsidRPr="003F2EC5">
        <w:rPr>
          <w:sz w:val="24"/>
        </w:rPr>
        <w:t>Pigza</w:t>
      </w:r>
      <w:proofErr w:type="spellEnd"/>
      <w:r w:rsidRPr="003F2EC5">
        <w:rPr>
          <w:sz w:val="24"/>
        </w:rPr>
        <w:t xml:space="preserve"> Loses Control by Jack </w:t>
      </w:r>
      <w:proofErr w:type="spellStart"/>
      <w:r w:rsidRPr="003F2EC5">
        <w:rPr>
          <w:sz w:val="24"/>
        </w:rPr>
        <w:t>Gantos</w:t>
      </w:r>
      <w:proofErr w:type="spellEnd"/>
      <w:r w:rsidRPr="003F2EC5">
        <w:rPr>
          <w:sz w:val="24"/>
        </w:rPr>
        <w:t xml:space="preserve">  </w:t>
      </w:r>
    </w:p>
    <w:p w:rsidR="00F807BB" w:rsidRDefault="00BF1073" w:rsidP="00B821C4">
      <w:pPr>
        <w:tabs>
          <w:tab w:val="left" w:pos="7020"/>
        </w:tabs>
        <w:spacing w:after="0" w:line="240" w:lineRule="auto"/>
        <w:jc w:val="both"/>
        <w:rPr>
          <w:sz w:val="24"/>
        </w:rPr>
      </w:pPr>
      <w:r>
        <w:rPr>
          <w:sz w:val="24"/>
        </w:rPr>
        <w:t>Middle School: The Worst Years of My Life by James Patterson</w:t>
      </w:r>
    </w:p>
    <w:p w:rsidR="00F807BB" w:rsidRDefault="00F807BB" w:rsidP="00B821C4">
      <w:pPr>
        <w:tabs>
          <w:tab w:val="left" w:pos="7020"/>
        </w:tabs>
        <w:spacing w:after="0" w:line="240" w:lineRule="auto"/>
        <w:jc w:val="both"/>
        <w:rPr>
          <w:sz w:val="24"/>
        </w:rPr>
      </w:pPr>
    </w:p>
    <w:p w:rsidR="003F2EC5" w:rsidRDefault="004F2D8F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>
        <w:rPr>
          <w:sz w:val="24"/>
        </w:rPr>
        <w:t>Moon</w:t>
      </w:r>
      <w:r w:rsidR="00736310">
        <w:rPr>
          <w:sz w:val="24"/>
        </w:rPr>
        <w:t xml:space="preserve"> over Manifest by Clare </w:t>
      </w:r>
      <w:proofErr w:type="spellStart"/>
      <w:r w:rsidR="00736310">
        <w:rPr>
          <w:sz w:val="24"/>
        </w:rPr>
        <w:t>Vanderpool</w:t>
      </w:r>
      <w:proofErr w:type="spellEnd"/>
    </w:p>
    <w:p w:rsidR="00F807BB" w:rsidRDefault="00736310" w:rsidP="00736310">
      <w:pPr>
        <w:tabs>
          <w:tab w:val="left" w:pos="7020"/>
        </w:tabs>
        <w:spacing w:line="240" w:lineRule="auto"/>
        <w:rPr>
          <w:sz w:val="24"/>
        </w:rPr>
      </w:pPr>
      <w:r>
        <w:rPr>
          <w:sz w:val="24"/>
        </w:rPr>
        <w:t xml:space="preserve">Dead End in </w:t>
      </w:r>
      <w:proofErr w:type="spellStart"/>
      <w:r>
        <w:rPr>
          <w:sz w:val="24"/>
        </w:rPr>
        <w:t>Norvelt</w:t>
      </w:r>
      <w:proofErr w:type="spellEnd"/>
      <w:r>
        <w:rPr>
          <w:sz w:val="24"/>
        </w:rPr>
        <w:t xml:space="preserve"> by Jack </w:t>
      </w:r>
      <w:proofErr w:type="spellStart"/>
      <w:r>
        <w:rPr>
          <w:sz w:val="24"/>
        </w:rPr>
        <w:t>Gantos</w:t>
      </w:r>
      <w:proofErr w:type="spellEnd"/>
      <w:r w:rsidR="003F2EC5" w:rsidRPr="003F2EC5">
        <w:rPr>
          <w:sz w:val="24"/>
        </w:rPr>
        <w:t xml:space="preserve">    </w:t>
      </w:r>
    </w:p>
    <w:p w:rsidR="00F807BB" w:rsidRDefault="00F807BB" w:rsidP="00736310">
      <w:pPr>
        <w:tabs>
          <w:tab w:val="left" w:pos="7020"/>
        </w:tabs>
        <w:spacing w:line="240" w:lineRule="auto"/>
        <w:rPr>
          <w:sz w:val="24"/>
        </w:rPr>
      </w:pPr>
      <w:r>
        <w:rPr>
          <w:sz w:val="24"/>
        </w:rPr>
        <w:t xml:space="preserve">Inside Out &amp; Back Again by </w:t>
      </w:r>
      <w:proofErr w:type="spellStart"/>
      <w:r w:rsidRPr="00F807BB">
        <w:rPr>
          <w:sz w:val="24"/>
        </w:rPr>
        <w:t>Thanhha</w:t>
      </w:r>
      <w:proofErr w:type="spellEnd"/>
      <w:r w:rsidRPr="00F807BB">
        <w:rPr>
          <w:sz w:val="24"/>
        </w:rPr>
        <w:t xml:space="preserve"> Lai</w:t>
      </w:r>
      <w:r w:rsidR="003F2EC5" w:rsidRPr="003F2EC5">
        <w:rPr>
          <w:sz w:val="24"/>
        </w:rPr>
        <w:t xml:space="preserve"> </w:t>
      </w:r>
    </w:p>
    <w:p w:rsidR="003F2EC5" w:rsidRPr="003F2EC5" w:rsidRDefault="00F807BB" w:rsidP="00736310">
      <w:pPr>
        <w:tabs>
          <w:tab w:val="left" w:pos="7020"/>
        </w:tabs>
        <w:spacing w:line="240" w:lineRule="auto"/>
        <w:rPr>
          <w:sz w:val="24"/>
        </w:rPr>
      </w:pPr>
      <w:r>
        <w:rPr>
          <w:sz w:val="24"/>
        </w:rPr>
        <w:t>Dog Sense by Sneed B. Collard</w:t>
      </w:r>
      <w:r w:rsidR="003F2EC5" w:rsidRPr="003F2EC5">
        <w:rPr>
          <w:sz w:val="24"/>
        </w:rPr>
        <w:t xml:space="preserve">                                                   </w:t>
      </w:r>
    </w:p>
    <w:p w:rsidR="00C951FB" w:rsidRPr="00F807BB" w:rsidRDefault="008454F1" w:rsidP="00595DCF">
      <w:pPr>
        <w:jc w:val="center"/>
        <w:rPr>
          <w:rFonts w:ascii="Comic Sans MS" w:hAnsi="Comic Sans MS"/>
        </w:rPr>
      </w:pPr>
      <w:r w:rsidRPr="00F807BB">
        <w:rPr>
          <w:rFonts w:ascii="Comic Sans MS" w:hAnsi="Comic Sans MS"/>
        </w:rPr>
        <w:t>Visit</w:t>
      </w:r>
      <w:r w:rsidR="00283267" w:rsidRPr="00F807BB">
        <w:rPr>
          <w:rFonts w:ascii="Comic Sans MS" w:hAnsi="Comic Sans MS"/>
        </w:rPr>
        <w:t xml:space="preserve"> the Parents pages </w:t>
      </w:r>
      <w:proofErr w:type="gramStart"/>
      <w:r w:rsidR="00283267" w:rsidRPr="00F807BB">
        <w:rPr>
          <w:rFonts w:ascii="Comic Sans MS" w:hAnsi="Comic Sans MS"/>
        </w:rPr>
        <w:t>on</w:t>
      </w:r>
      <w:r w:rsidRPr="00F807BB">
        <w:rPr>
          <w:rFonts w:ascii="Comic Sans MS" w:hAnsi="Comic Sans MS"/>
        </w:rPr>
        <w:t xml:space="preserve">  </w:t>
      </w:r>
      <w:proofErr w:type="gramEnd"/>
      <w:hyperlink r:id="rId15" w:history="1">
        <w:r w:rsidRPr="00F807BB">
          <w:rPr>
            <w:rStyle w:val="Hyperlink"/>
            <w:rFonts w:ascii="Comic Sans MS" w:hAnsi="Comic Sans MS"/>
          </w:rPr>
          <w:t>www.readkiddoread.com</w:t>
        </w:r>
      </w:hyperlink>
      <w:r w:rsidRPr="00F807BB">
        <w:rPr>
          <w:rFonts w:ascii="Comic Sans MS" w:hAnsi="Comic Sans MS"/>
        </w:rPr>
        <w:t xml:space="preserve"> </w:t>
      </w:r>
      <w:r w:rsidR="00051685" w:rsidRPr="00F807BB">
        <w:rPr>
          <w:rFonts w:ascii="Comic Sans MS" w:hAnsi="Comic Sans MS"/>
        </w:rPr>
        <w:t xml:space="preserve">or </w:t>
      </w:r>
      <w:hyperlink r:id="rId16" w:history="1">
        <w:r w:rsidR="00051685" w:rsidRPr="00F807BB">
          <w:rPr>
            <w:rStyle w:val="Hyperlink"/>
            <w:rFonts w:ascii="Comic Sans MS" w:hAnsi="Comic Sans MS"/>
          </w:rPr>
          <w:t>www.Scholastic.com</w:t>
        </w:r>
      </w:hyperlink>
      <w:r w:rsidR="00283267" w:rsidRPr="00F807BB">
        <w:rPr>
          <w:rFonts w:ascii="Comic Sans MS" w:hAnsi="Comic Sans MS"/>
        </w:rPr>
        <w:t xml:space="preserve"> </w:t>
      </w:r>
      <w:r w:rsidRPr="00F807BB">
        <w:rPr>
          <w:rFonts w:ascii="Comic Sans MS" w:hAnsi="Comic Sans MS"/>
        </w:rPr>
        <w:t>for more recommendations</w:t>
      </w:r>
      <w:r w:rsidR="00283267" w:rsidRPr="00F807BB">
        <w:rPr>
          <w:rFonts w:ascii="Comic Sans MS" w:hAnsi="Comic Sans MS"/>
        </w:rPr>
        <w:t xml:space="preserve"> and advice for parents to encourage reading</w:t>
      </w:r>
      <w:r w:rsidR="00F750AB" w:rsidRPr="00F807BB">
        <w:rPr>
          <w:rFonts w:ascii="Comic Sans MS" w:hAnsi="Comic Sans MS"/>
        </w:rPr>
        <w:t>.</w:t>
      </w:r>
    </w:p>
    <w:sectPr w:rsidR="00C951FB" w:rsidRPr="00F807BB" w:rsidSect="00F807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83E29"/>
    <w:multiLevelType w:val="hybridMultilevel"/>
    <w:tmpl w:val="F5CC2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868C8"/>
    <w:multiLevelType w:val="hybridMultilevel"/>
    <w:tmpl w:val="70002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2"/>
    <w:rsid w:val="00051685"/>
    <w:rsid w:val="000918BE"/>
    <w:rsid w:val="001218DF"/>
    <w:rsid w:val="001400ED"/>
    <w:rsid w:val="0016662D"/>
    <w:rsid w:val="001C2BD8"/>
    <w:rsid w:val="001E26C7"/>
    <w:rsid w:val="0024038C"/>
    <w:rsid w:val="00283267"/>
    <w:rsid w:val="0028444A"/>
    <w:rsid w:val="002B5B2E"/>
    <w:rsid w:val="003F2EC5"/>
    <w:rsid w:val="003F6C91"/>
    <w:rsid w:val="00424A72"/>
    <w:rsid w:val="00481212"/>
    <w:rsid w:val="004C7BF2"/>
    <w:rsid w:val="004F2D8F"/>
    <w:rsid w:val="004F37FA"/>
    <w:rsid w:val="0056041C"/>
    <w:rsid w:val="00595DCF"/>
    <w:rsid w:val="00617F65"/>
    <w:rsid w:val="00696060"/>
    <w:rsid w:val="006A66F0"/>
    <w:rsid w:val="006E567B"/>
    <w:rsid w:val="00736310"/>
    <w:rsid w:val="007A676E"/>
    <w:rsid w:val="007B6349"/>
    <w:rsid w:val="008454F1"/>
    <w:rsid w:val="008867CB"/>
    <w:rsid w:val="008A2625"/>
    <w:rsid w:val="008B19A6"/>
    <w:rsid w:val="009222E4"/>
    <w:rsid w:val="009754DD"/>
    <w:rsid w:val="00AD088E"/>
    <w:rsid w:val="00B821C4"/>
    <w:rsid w:val="00BF1073"/>
    <w:rsid w:val="00C30AA1"/>
    <w:rsid w:val="00C84C40"/>
    <w:rsid w:val="00C951FB"/>
    <w:rsid w:val="00CA5ACA"/>
    <w:rsid w:val="00CC4040"/>
    <w:rsid w:val="00CC6046"/>
    <w:rsid w:val="00CF58B6"/>
    <w:rsid w:val="00F7442B"/>
    <w:rsid w:val="00F750AB"/>
    <w:rsid w:val="00F8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54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26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08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54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26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08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5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blogs.ncs-nj.org/reads-middle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cholastic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://www.readkiddoread.com" TargetMode="Externa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hyperlink" Target="http://blogs.ncs-nj.org/reads-midd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D3242-1DB7-40EE-9455-746FEA20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Northfield Community School</dc:creator>
  <cp:lastModifiedBy>Administrator</cp:lastModifiedBy>
  <cp:revision>2</cp:revision>
  <cp:lastPrinted>2012-06-15T13:07:00Z</cp:lastPrinted>
  <dcterms:created xsi:type="dcterms:W3CDTF">2013-06-12T12:15:00Z</dcterms:created>
  <dcterms:modified xsi:type="dcterms:W3CDTF">2013-06-12T12:15:00Z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600698934</vt:i4>
  </property>
</Properties>
</file>